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F5" w:rsidRPr="001179C3" w:rsidRDefault="008E6CED" w:rsidP="008E0222">
      <w:pPr>
        <w:jc w:val="center"/>
        <w:rPr>
          <w:rFonts w:ascii="Comic Sans MS" w:hAnsi="Comic Sans MS"/>
          <w:b/>
          <w:sz w:val="36"/>
          <w:szCs w:val="22"/>
        </w:rPr>
      </w:pPr>
      <w:r>
        <w:rPr>
          <w:rFonts w:ascii="Comic Sans MS" w:hAnsi="Comic Sans MS"/>
          <w:b/>
          <w:sz w:val="36"/>
          <w:szCs w:val="22"/>
        </w:rPr>
        <w:t>7</w:t>
      </w:r>
      <w:r w:rsidR="00155CA8" w:rsidRPr="001179C3">
        <w:rPr>
          <w:rFonts w:ascii="Comic Sans MS" w:hAnsi="Comic Sans MS"/>
          <w:b/>
          <w:sz w:val="36"/>
          <w:szCs w:val="22"/>
          <w:vertAlign w:val="superscript"/>
        </w:rPr>
        <w:t>th</w:t>
      </w:r>
      <w:r w:rsidR="00155CA8" w:rsidRPr="001179C3">
        <w:rPr>
          <w:rFonts w:ascii="Comic Sans MS" w:hAnsi="Comic Sans MS"/>
          <w:b/>
          <w:sz w:val="36"/>
          <w:szCs w:val="22"/>
        </w:rPr>
        <w:t xml:space="preserve"> - Grade</w:t>
      </w:r>
      <w:r w:rsidR="00E16EF5" w:rsidRPr="001179C3">
        <w:rPr>
          <w:rFonts w:ascii="Comic Sans MS" w:hAnsi="Comic Sans MS"/>
          <w:b/>
          <w:sz w:val="36"/>
          <w:szCs w:val="22"/>
        </w:rPr>
        <w:t xml:space="preserve"> Science</w:t>
      </w:r>
    </w:p>
    <w:p w:rsidR="00E16EF5" w:rsidRPr="001179C3" w:rsidRDefault="00E16EF5">
      <w:pPr>
        <w:jc w:val="center"/>
        <w:rPr>
          <w:rFonts w:ascii="Comic Sans MS" w:hAnsi="Comic Sans MS"/>
          <w:b/>
          <w:sz w:val="36"/>
          <w:szCs w:val="22"/>
        </w:rPr>
      </w:pPr>
      <w:r w:rsidRPr="001179C3">
        <w:rPr>
          <w:rFonts w:ascii="Comic Sans MS" w:hAnsi="Comic Sans MS"/>
          <w:b/>
          <w:sz w:val="36"/>
          <w:szCs w:val="22"/>
        </w:rPr>
        <w:t xml:space="preserve">Mr. </w:t>
      </w:r>
      <w:r w:rsidR="00155CA8" w:rsidRPr="001179C3">
        <w:rPr>
          <w:rFonts w:ascii="Comic Sans MS" w:hAnsi="Comic Sans MS"/>
          <w:b/>
          <w:sz w:val="36"/>
          <w:szCs w:val="22"/>
        </w:rPr>
        <w:t>Roach</w:t>
      </w:r>
      <w:r w:rsidR="008E0222">
        <w:rPr>
          <w:rFonts w:ascii="Comic Sans MS" w:hAnsi="Comic Sans MS"/>
          <w:b/>
          <w:sz w:val="36"/>
          <w:szCs w:val="22"/>
        </w:rPr>
        <w:tab/>
      </w:r>
      <w:r w:rsidR="008E0222">
        <w:rPr>
          <w:rFonts w:ascii="Comic Sans MS" w:hAnsi="Comic Sans MS"/>
          <w:b/>
          <w:sz w:val="36"/>
          <w:szCs w:val="22"/>
        </w:rPr>
        <w:tab/>
      </w:r>
      <w:r w:rsidR="008E0222">
        <w:rPr>
          <w:rFonts w:ascii="Comic Sans MS" w:hAnsi="Comic Sans MS"/>
          <w:b/>
          <w:sz w:val="36"/>
          <w:szCs w:val="22"/>
        </w:rPr>
        <w:tab/>
      </w:r>
      <w:r w:rsidR="008E0222">
        <w:rPr>
          <w:rFonts w:ascii="Comic Sans MS" w:hAnsi="Comic Sans MS"/>
          <w:b/>
          <w:sz w:val="36"/>
          <w:szCs w:val="22"/>
        </w:rPr>
        <w:tab/>
      </w:r>
      <w:r w:rsidR="008E0222">
        <w:rPr>
          <w:rFonts w:ascii="Comic Sans MS" w:hAnsi="Comic Sans MS"/>
          <w:b/>
          <w:sz w:val="36"/>
          <w:szCs w:val="22"/>
        </w:rPr>
        <w:tab/>
      </w:r>
      <w:r w:rsidR="008E0222">
        <w:rPr>
          <w:rFonts w:ascii="Comic Sans MS" w:hAnsi="Comic Sans MS"/>
          <w:b/>
          <w:sz w:val="36"/>
          <w:szCs w:val="22"/>
        </w:rPr>
        <w:tab/>
        <w:t xml:space="preserve">Ms. </w:t>
      </w:r>
      <w:proofErr w:type="spellStart"/>
      <w:r w:rsidR="008E0222">
        <w:rPr>
          <w:rFonts w:ascii="Comic Sans MS" w:hAnsi="Comic Sans MS"/>
          <w:b/>
          <w:sz w:val="36"/>
          <w:szCs w:val="22"/>
        </w:rPr>
        <w:t>Wulfow</w:t>
      </w:r>
      <w:proofErr w:type="spellEnd"/>
    </w:p>
    <w:p w:rsidR="00155CA8" w:rsidRDefault="00226D21">
      <w:pPr>
        <w:jc w:val="center"/>
        <w:rPr>
          <w:rFonts w:ascii="Comic Sans MS" w:hAnsi="Comic Sans MS"/>
          <w:b/>
          <w:bCs/>
          <w:sz w:val="28"/>
          <w:szCs w:val="28"/>
        </w:rPr>
      </w:pPr>
      <w:hyperlink r:id="rId7" w:history="1">
        <w:r w:rsidR="00155CA8" w:rsidRPr="008E0222">
          <w:rPr>
            <w:rStyle w:val="Hyperlink"/>
            <w:rFonts w:ascii="Comic Sans MS" w:hAnsi="Comic Sans MS"/>
            <w:b/>
            <w:sz w:val="28"/>
            <w:szCs w:val="28"/>
          </w:rPr>
          <w:t>proach@greatneck.k12.ny.us</w:t>
        </w:r>
      </w:hyperlink>
      <w:r w:rsidR="008E0222">
        <w:rPr>
          <w:rFonts w:ascii="Comic Sans MS" w:hAnsi="Comic Sans MS"/>
          <w:sz w:val="28"/>
          <w:szCs w:val="28"/>
        </w:rPr>
        <w:tab/>
      </w:r>
      <w:r w:rsidR="008E0222">
        <w:rPr>
          <w:rFonts w:ascii="Comic Sans MS" w:hAnsi="Comic Sans MS"/>
          <w:sz w:val="28"/>
          <w:szCs w:val="28"/>
        </w:rPr>
        <w:tab/>
      </w:r>
      <w:r w:rsidR="008E0222">
        <w:rPr>
          <w:rFonts w:ascii="Comic Sans MS" w:hAnsi="Comic Sans MS"/>
          <w:sz w:val="28"/>
          <w:szCs w:val="28"/>
        </w:rPr>
        <w:tab/>
      </w:r>
      <w:hyperlink r:id="rId8" w:history="1">
        <w:r w:rsidR="008E0222" w:rsidRPr="003A0A46">
          <w:rPr>
            <w:rStyle w:val="Hyperlink"/>
            <w:rFonts w:ascii="Comic Sans MS" w:hAnsi="Comic Sans MS"/>
            <w:b/>
            <w:bCs/>
            <w:sz w:val="28"/>
            <w:szCs w:val="28"/>
          </w:rPr>
          <w:t>jwulfow@greatneck.k12.ny.us</w:t>
        </w:r>
      </w:hyperlink>
    </w:p>
    <w:p w:rsidR="00155CA8" w:rsidRPr="001179C3" w:rsidRDefault="008E0222" w:rsidP="008E02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 w:rsidR="00155CA8" w:rsidRPr="001179C3">
        <w:rPr>
          <w:rFonts w:ascii="Comic Sans MS" w:hAnsi="Comic Sans MS"/>
          <w:b/>
          <w:sz w:val="28"/>
          <w:szCs w:val="28"/>
        </w:rPr>
        <w:t>516-441-4554</w:t>
      </w:r>
    </w:p>
    <w:p w:rsidR="00E16EF5" w:rsidRPr="000B6CB4" w:rsidRDefault="00E16EF5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4613"/>
        <w:gridCol w:w="3695"/>
      </w:tblGrid>
      <w:tr w:rsidR="00585238" w:rsidRPr="000B6CB4" w:rsidTr="00E16EF5">
        <w:trPr>
          <w:trHeight w:val="279"/>
        </w:trPr>
        <w:tc>
          <w:tcPr>
            <w:tcW w:w="4613" w:type="dxa"/>
          </w:tcPr>
          <w:p w:rsidR="00585238" w:rsidRPr="000B6CB4" w:rsidRDefault="00585238" w:rsidP="0006022E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0B6CB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Classroom</w:t>
            </w:r>
            <w:r w:rsidRPr="000B6CB4">
              <w:rPr>
                <w:rFonts w:asciiTheme="minorHAnsi" w:hAnsiTheme="minorHAnsi"/>
                <w:sz w:val="22"/>
                <w:szCs w:val="22"/>
              </w:rPr>
              <w:t xml:space="preserve">:  Rm. </w:t>
            </w:r>
            <w:r w:rsidR="0006022E">
              <w:rPr>
                <w:rFonts w:asciiTheme="minorHAnsi" w:hAnsiTheme="minorHAnsi"/>
                <w:sz w:val="22"/>
                <w:szCs w:val="22"/>
              </w:rPr>
              <w:t>216</w:t>
            </w:r>
          </w:p>
        </w:tc>
        <w:tc>
          <w:tcPr>
            <w:tcW w:w="3695" w:type="dxa"/>
          </w:tcPr>
          <w:p w:rsidR="00585238" w:rsidRPr="000B6CB4" w:rsidRDefault="00585238" w:rsidP="00E16EF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585238" w:rsidRPr="000B6CB4" w:rsidRDefault="00585238" w:rsidP="00E16EF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5238" w:rsidRPr="000B6CB4" w:rsidRDefault="00585238" w:rsidP="00585238">
      <w:pPr>
        <w:pStyle w:val="Heading4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Materials</w:t>
      </w:r>
    </w:p>
    <w:p w:rsidR="000B6CB4" w:rsidRPr="000B6CB4" w:rsidRDefault="000B6CB4" w:rsidP="00585238">
      <w:pPr>
        <w:pStyle w:val="BodyText"/>
        <w:rPr>
          <w:rFonts w:asciiTheme="minorHAnsi" w:hAnsiTheme="minorHAnsi"/>
          <w:sz w:val="22"/>
          <w:szCs w:val="22"/>
        </w:rPr>
      </w:pPr>
    </w:p>
    <w:p w:rsidR="00585238" w:rsidRPr="000B6CB4" w:rsidRDefault="00585238" w:rsidP="00585238">
      <w:pPr>
        <w:pStyle w:val="BodyText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Students must have each day:</w:t>
      </w:r>
    </w:p>
    <w:p w:rsidR="00585238" w:rsidRPr="000B6CB4" w:rsidRDefault="00585238" w:rsidP="00585238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three-ring binder with loose-leaf</w:t>
      </w:r>
    </w:p>
    <w:p w:rsidR="000B6CB4" w:rsidRDefault="000B6CB4" w:rsidP="00585238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dividers</w:t>
      </w:r>
    </w:p>
    <w:p w:rsidR="00585238" w:rsidRPr="000B6CB4" w:rsidRDefault="00585238" w:rsidP="00585238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pen or pencil</w:t>
      </w:r>
    </w:p>
    <w:p w:rsidR="000B6CB4" w:rsidRPr="000B6CB4" w:rsidRDefault="000B6CB4" w:rsidP="00585238">
      <w:pPr>
        <w:pStyle w:val="BodyText"/>
        <w:rPr>
          <w:rFonts w:asciiTheme="minorHAnsi" w:hAnsiTheme="minorHAnsi"/>
          <w:sz w:val="22"/>
          <w:szCs w:val="22"/>
        </w:rPr>
      </w:pPr>
    </w:p>
    <w:p w:rsidR="000B6CB4" w:rsidRPr="000B6CB4" w:rsidRDefault="000B6CB4" w:rsidP="00585238">
      <w:pPr>
        <w:pStyle w:val="BodyText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Other required materials</w:t>
      </w:r>
    </w:p>
    <w:p w:rsidR="000B6CB4" w:rsidRDefault="000B6CB4" w:rsidP="000B6CB4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colored pencils</w:t>
      </w:r>
    </w:p>
    <w:p w:rsidR="000B6CB4" w:rsidRPr="000B6CB4" w:rsidRDefault="000B6CB4" w:rsidP="000B6CB4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:rsidR="000B6CB4" w:rsidRPr="000B6CB4" w:rsidRDefault="000B6CB4" w:rsidP="00585238">
      <w:pPr>
        <w:pStyle w:val="BodyText"/>
        <w:rPr>
          <w:rFonts w:asciiTheme="minorHAnsi" w:hAnsiTheme="minorHAnsi"/>
          <w:sz w:val="22"/>
          <w:szCs w:val="22"/>
        </w:rPr>
      </w:pPr>
    </w:p>
    <w:p w:rsidR="000B6CB4" w:rsidRPr="000B6CB4" w:rsidRDefault="000B6CB4" w:rsidP="000B6CB4">
      <w:pPr>
        <w:pStyle w:val="Heading4"/>
        <w:jc w:val="center"/>
        <w:rPr>
          <w:rFonts w:asciiTheme="minorHAnsi" w:hAnsiTheme="minorHAnsi"/>
          <w:sz w:val="28"/>
          <w:szCs w:val="22"/>
          <w:u w:val="none"/>
        </w:rPr>
      </w:pPr>
      <w:r w:rsidRPr="000B6CB4">
        <w:rPr>
          <w:rFonts w:asciiTheme="minorHAnsi" w:hAnsiTheme="minorHAnsi"/>
          <w:sz w:val="28"/>
          <w:szCs w:val="22"/>
          <w:u w:val="none"/>
        </w:rPr>
        <w:t>How your grade is calculated</w:t>
      </w:r>
    </w:p>
    <w:p w:rsidR="000B6CB4" w:rsidRPr="000B6CB4" w:rsidRDefault="000B6CB4" w:rsidP="000B6CB4">
      <w:pPr>
        <w:pStyle w:val="Heading4"/>
        <w:rPr>
          <w:rFonts w:asciiTheme="minorHAnsi" w:hAnsiTheme="minorHAnsi"/>
          <w:b w:val="0"/>
          <w:sz w:val="28"/>
          <w:szCs w:val="22"/>
          <w:u w:val="none"/>
        </w:rPr>
      </w:pPr>
      <w:r w:rsidRPr="000B6CB4">
        <w:rPr>
          <w:rFonts w:asciiTheme="minorHAnsi" w:hAnsiTheme="minorHAnsi"/>
          <w:b w:val="0"/>
          <w:i/>
          <w:sz w:val="28"/>
          <w:szCs w:val="22"/>
          <w:u w:val="none"/>
        </w:rPr>
        <w:t>Classroom Assignments and Homework</w:t>
      </w:r>
      <w:r w:rsidRPr="000B6CB4">
        <w:rPr>
          <w:rFonts w:asciiTheme="minorHAnsi" w:hAnsiTheme="minorHAnsi"/>
          <w:b w:val="0"/>
          <w:i/>
          <w:sz w:val="28"/>
          <w:szCs w:val="22"/>
          <w:u w:val="none"/>
        </w:rPr>
        <w:tab/>
      </w:r>
      <w:r w:rsidR="00155CA8">
        <w:rPr>
          <w:rFonts w:asciiTheme="minorHAnsi" w:hAnsiTheme="minorHAnsi"/>
          <w:b w:val="0"/>
          <w:sz w:val="28"/>
          <w:szCs w:val="22"/>
          <w:u w:val="none"/>
        </w:rPr>
        <w:tab/>
      </w:r>
      <w:r w:rsidR="00155CA8">
        <w:rPr>
          <w:rFonts w:asciiTheme="minorHAnsi" w:hAnsiTheme="minorHAnsi"/>
          <w:b w:val="0"/>
          <w:sz w:val="28"/>
          <w:szCs w:val="22"/>
          <w:u w:val="none"/>
        </w:rPr>
        <w:tab/>
      </w:r>
      <w:r w:rsidR="00155CA8">
        <w:rPr>
          <w:rFonts w:asciiTheme="minorHAnsi" w:hAnsiTheme="minorHAnsi"/>
          <w:b w:val="0"/>
          <w:sz w:val="28"/>
          <w:szCs w:val="22"/>
          <w:u w:val="none"/>
        </w:rPr>
        <w:tab/>
      </w:r>
      <w:r w:rsidR="00155CA8">
        <w:rPr>
          <w:rFonts w:asciiTheme="minorHAnsi" w:hAnsiTheme="minorHAnsi"/>
          <w:b w:val="0"/>
          <w:sz w:val="28"/>
          <w:szCs w:val="22"/>
          <w:u w:val="none"/>
        </w:rPr>
        <w:tab/>
      </w:r>
      <w:r w:rsidR="00155CA8" w:rsidRPr="00155CA8">
        <w:rPr>
          <w:rFonts w:asciiTheme="minorHAnsi" w:hAnsiTheme="minorHAnsi"/>
          <w:b w:val="0"/>
          <w:i/>
          <w:sz w:val="28"/>
          <w:szCs w:val="22"/>
          <w:u w:val="none"/>
        </w:rPr>
        <w:t>approx</w:t>
      </w:r>
      <w:r w:rsidR="00155CA8">
        <w:rPr>
          <w:rFonts w:asciiTheme="minorHAnsi" w:hAnsiTheme="minorHAnsi"/>
          <w:b w:val="0"/>
          <w:sz w:val="28"/>
          <w:szCs w:val="22"/>
          <w:u w:val="none"/>
        </w:rPr>
        <w:t xml:space="preserve">  </w:t>
      </w:r>
      <w:r w:rsidR="00155CA8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>15 %</w:t>
      </w:r>
    </w:p>
    <w:p w:rsidR="000B6CB4" w:rsidRDefault="000B6CB4" w:rsidP="000B6CB4">
      <w:pPr>
        <w:pStyle w:val="Heading4"/>
        <w:rPr>
          <w:rFonts w:asciiTheme="minorHAnsi" w:hAnsiTheme="minorHAnsi"/>
          <w:b w:val="0"/>
          <w:sz w:val="28"/>
          <w:szCs w:val="22"/>
          <w:u w:val="none"/>
        </w:rPr>
      </w:pPr>
    </w:p>
    <w:p w:rsidR="000B6CB4" w:rsidRPr="000B6CB4" w:rsidRDefault="000B6CB4" w:rsidP="000B6CB4">
      <w:pPr>
        <w:pStyle w:val="Heading4"/>
        <w:rPr>
          <w:rFonts w:asciiTheme="minorHAnsi" w:hAnsiTheme="minorHAnsi"/>
          <w:b w:val="0"/>
          <w:sz w:val="28"/>
          <w:szCs w:val="22"/>
          <w:u w:val="none"/>
        </w:rPr>
      </w:pPr>
      <w:r w:rsidRPr="000B6CB4">
        <w:rPr>
          <w:rFonts w:asciiTheme="minorHAnsi" w:hAnsiTheme="minorHAnsi"/>
          <w:b w:val="0"/>
          <w:i/>
          <w:sz w:val="28"/>
          <w:szCs w:val="22"/>
          <w:u w:val="none"/>
        </w:rPr>
        <w:t xml:space="preserve">Labs </w:t>
      </w:r>
      <w:r w:rsidRPr="000B6CB4">
        <w:rPr>
          <w:rFonts w:asciiTheme="minorHAnsi" w:hAnsiTheme="minorHAnsi"/>
          <w:b w:val="0"/>
          <w:i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="00155CA8" w:rsidRPr="00155CA8">
        <w:rPr>
          <w:rFonts w:asciiTheme="minorHAnsi" w:hAnsiTheme="minorHAnsi"/>
          <w:b w:val="0"/>
          <w:i/>
          <w:sz w:val="28"/>
          <w:szCs w:val="22"/>
          <w:u w:val="none"/>
        </w:rPr>
        <w:t>approx</w:t>
      </w:r>
      <w:r w:rsidR="00155CA8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>25 %</w:t>
      </w:r>
    </w:p>
    <w:p w:rsidR="000B6CB4" w:rsidRDefault="000B6CB4" w:rsidP="000B6CB4">
      <w:pPr>
        <w:pStyle w:val="Heading4"/>
        <w:rPr>
          <w:rFonts w:asciiTheme="minorHAnsi" w:hAnsiTheme="minorHAnsi"/>
          <w:b w:val="0"/>
          <w:sz w:val="28"/>
          <w:szCs w:val="22"/>
          <w:u w:val="none"/>
        </w:rPr>
      </w:pPr>
    </w:p>
    <w:p w:rsidR="000B6CB4" w:rsidRPr="000B6CB4" w:rsidRDefault="000B6CB4" w:rsidP="000B6CB4">
      <w:pPr>
        <w:pStyle w:val="Heading4"/>
        <w:rPr>
          <w:rFonts w:asciiTheme="minorHAnsi" w:hAnsiTheme="minorHAnsi"/>
          <w:b w:val="0"/>
          <w:sz w:val="28"/>
          <w:szCs w:val="22"/>
          <w:u w:val="none"/>
        </w:rPr>
      </w:pPr>
      <w:r w:rsidRPr="000B6CB4">
        <w:rPr>
          <w:rFonts w:asciiTheme="minorHAnsi" w:hAnsiTheme="minorHAnsi"/>
          <w:b w:val="0"/>
          <w:i/>
          <w:sz w:val="28"/>
          <w:szCs w:val="22"/>
          <w:u w:val="none"/>
        </w:rPr>
        <w:t>Quizzes</w:t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="00155CA8" w:rsidRPr="00155CA8">
        <w:rPr>
          <w:rFonts w:asciiTheme="minorHAnsi" w:hAnsiTheme="minorHAnsi"/>
          <w:b w:val="0"/>
          <w:i/>
          <w:sz w:val="28"/>
          <w:szCs w:val="22"/>
          <w:u w:val="none"/>
        </w:rPr>
        <w:t>approx</w:t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  <w:t>20 %</w:t>
      </w:r>
    </w:p>
    <w:p w:rsidR="000B6CB4" w:rsidRDefault="000B6CB4" w:rsidP="000B6CB4">
      <w:pPr>
        <w:pStyle w:val="Heading4"/>
        <w:rPr>
          <w:rFonts w:asciiTheme="minorHAnsi" w:hAnsiTheme="minorHAnsi"/>
          <w:b w:val="0"/>
          <w:sz w:val="28"/>
          <w:szCs w:val="22"/>
          <w:u w:val="none"/>
        </w:rPr>
      </w:pPr>
    </w:p>
    <w:p w:rsidR="00585238" w:rsidRPr="000B6CB4" w:rsidRDefault="000B6CB4" w:rsidP="000B6CB4">
      <w:pPr>
        <w:pStyle w:val="Heading4"/>
        <w:rPr>
          <w:rFonts w:asciiTheme="minorHAnsi" w:hAnsiTheme="minorHAnsi"/>
          <w:b w:val="0"/>
          <w:sz w:val="28"/>
          <w:szCs w:val="22"/>
          <w:u w:val="none"/>
        </w:rPr>
      </w:pPr>
      <w:r w:rsidRPr="000B6CB4">
        <w:rPr>
          <w:rFonts w:asciiTheme="minorHAnsi" w:hAnsiTheme="minorHAnsi"/>
          <w:b w:val="0"/>
          <w:i/>
          <w:sz w:val="28"/>
          <w:szCs w:val="22"/>
          <w:u w:val="none"/>
        </w:rPr>
        <w:t>Unit Tests &amp; Projects</w:t>
      </w:r>
      <w:r w:rsidRPr="000B6CB4">
        <w:rPr>
          <w:rFonts w:asciiTheme="minorHAnsi" w:hAnsiTheme="minorHAnsi"/>
          <w:b w:val="0"/>
          <w:i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</w:r>
      <w:r w:rsidR="00155CA8" w:rsidRPr="00155CA8">
        <w:rPr>
          <w:rFonts w:asciiTheme="minorHAnsi" w:hAnsiTheme="minorHAnsi"/>
          <w:b w:val="0"/>
          <w:i/>
          <w:sz w:val="28"/>
          <w:szCs w:val="22"/>
          <w:u w:val="none"/>
        </w:rPr>
        <w:t>approx</w:t>
      </w:r>
      <w:r w:rsidRPr="000B6CB4">
        <w:rPr>
          <w:rFonts w:asciiTheme="minorHAnsi" w:hAnsiTheme="minorHAnsi"/>
          <w:b w:val="0"/>
          <w:sz w:val="28"/>
          <w:szCs w:val="22"/>
          <w:u w:val="none"/>
        </w:rPr>
        <w:tab/>
        <w:t>40 %</w:t>
      </w:r>
    </w:p>
    <w:p w:rsidR="000B6CB4" w:rsidRDefault="000B6CB4" w:rsidP="00585238">
      <w:pPr>
        <w:pStyle w:val="Heading4"/>
        <w:rPr>
          <w:rFonts w:asciiTheme="minorHAnsi" w:hAnsiTheme="minorHAnsi"/>
          <w:sz w:val="22"/>
          <w:szCs w:val="22"/>
        </w:rPr>
      </w:pPr>
    </w:p>
    <w:p w:rsidR="00585238" w:rsidRPr="000B6CB4" w:rsidRDefault="000B6CB4" w:rsidP="00585238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Classroom a</w:t>
      </w:r>
      <w:r w:rsidR="00585238" w:rsidRPr="000B6CB4">
        <w:rPr>
          <w:rFonts w:asciiTheme="minorHAnsi" w:hAnsiTheme="minorHAnsi"/>
          <w:sz w:val="22"/>
          <w:szCs w:val="22"/>
        </w:rPr>
        <w:t>ssignments and Homework</w:t>
      </w:r>
    </w:p>
    <w:p w:rsidR="00585238" w:rsidRDefault="000B6CB4" w:rsidP="0006022E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Homework typically is assigned </w:t>
      </w:r>
      <w:r w:rsidR="00155CA8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06022E">
        <w:rPr>
          <w:rFonts w:asciiTheme="minorHAnsi" w:hAnsiTheme="minorHAnsi"/>
          <w:b/>
          <w:sz w:val="22"/>
          <w:szCs w:val="22"/>
        </w:rPr>
        <w:t xml:space="preserve">– 3 </w:t>
      </w:r>
      <w:r w:rsidR="00585238" w:rsidRPr="000B6CB4">
        <w:rPr>
          <w:rFonts w:asciiTheme="minorHAnsi" w:hAnsiTheme="minorHAnsi"/>
          <w:b/>
          <w:sz w:val="22"/>
          <w:szCs w:val="22"/>
        </w:rPr>
        <w:t>times per week</w:t>
      </w:r>
      <w:r>
        <w:rPr>
          <w:rFonts w:asciiTheme="minorHAnsi" w:hAnsiTheme="minorHAnsi"/>
          <w:sz w:val="22"/>
          <w:szCs w:val="22"/>
        </w:rPr>
        <w:t xml:space="preserve">.  This </w:t>
      </w:r>
      <w:r w:rsidR="00155CA8">
        <w:rPr>
          <w:rFonts w:asciiTheme="minorHAnsi" w:hAnsiTheme="minorHAnsi"/>
          <w:sz w:val="22"/>
          <w:szCs w:val="22"/>
        </w:rPr>
        <w:t>usually involves handouts</w:t>
      </w:r>
      <w:r>
        <w:rPr>
          <w:rFonts w:asciiTheme="minorHAnsi" w:hAnsiTheme="minorHAnsi"/>
          <w:sz w:val="22"/>
          <w:szCs w:val="22"/>
        </w:rPr>
        <w:t xml:space="preserve"> or completing assignments started in class.  </w:t>
      </w:r>
    </w:p>
    <w:p w:rsidR="000B6CB4" w:rsidRPr="000B6CB4" w:rsidRDefault="000B6CB4" w:rsidP="00585238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585238" w:rsidRPr="000B6CB4" w:rsidRDefault="00585238" w:rsidP="00585238">
      <w:pPr>
        <w:pStyle w:val="Heading4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Labs</w:t>
      </w:r>
    </w:p>
    <w:p w:rsidR="00585238" w:rsidRDefault="00585238" w:rsidP="00585238">
      <w:pPr>
        <w:jc w:val="both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Experiments</w:t>
      </w:r>
      <w:r w:rsidR="000B6CB4">
        <w:rPr>
          <w:rFonts w:asciiTheme="minorHAnsi" w:hAnsiTheme="minorHAnsi"/>
          <w:sz w:val="22"/>
          <w:szCs w:val="22"/>
        </w:rPr>
        <w:t xml:space="preserve"> performed in class.  Required to make observations and answer all questions in complete, well written sentences.  </w:t>
      </w:r>
    </w:p>
    <w:p w:rsidR="000B6CB4" w:rsidRPr="000B6CB4" w:rsidRDefault="000B6CB4" w:rsidP="00585238">
      <w:pPr>
        <w:jc w:val="both"/>
        <w:rPr>
          <w:rFonts w:asciiTheme="minorHAnsi" w:hAnsiTheme="minorHAnsi"/>
          <w:sz w:val="22"/>
          <w:szCs w:val="22"/>
        </w:rPr>
      </w:pPr>
    </w:p>
    <w:p w:rsidR="00585238" w:rsidRPr="000B6CB4" w:rsidRDefault="00585238" w:rsidP="00585238">
      <w:pPr>
        <w:pStyle w:val="Heading4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Quizzes</w:t>
      </w:r>
    </w:p>
    <w:p w:rsidR="00585238" w:rsidRPr="000B6CB4" w:rsidRDefault="00585238" w:rsidP="00585238">
      <w:pPr>
        <w:jc w:val="both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 xml:space="preserve">Quizzes </w:t>
      </w:r>
      <w:r w:rsidR="000B6CB4">
        <w:rPr>
          <w:rFonts w:asciiTheme="minorHAnsi" w:hAnsiTheme="minorHAnsi"/>
          <w:sz w:val="22"/>
          <w:szCs w:val="22"/>
        </w:rPr>
        <w:t xml:space="preserve">are typically given once every </w:t>
      </w:r>
      <w:r w:rsidR="00155CA8">
        <w:rPr>
          <w:rFonts w:asciiTheme="minorHAnsi" w:hAnsiTheme="minorHAnsi"/>
          <w:sz w:val="22"/>
          <w:szCs w:val="22"/>
        </w:rPr>
        <w:t xml:space="preserve">one to </w:t>
      </w:r>
      <w:r w:rsidR="000B6CB4">
        <w:rPr>
          <w:rFonts w:asciiTheme="minorHAnsi" w:hAnsiTheme="minorHAnsi"/>
          <w:sz w:val="22"/>
          <w:szCs w:val="22"/>
        </w:rPr>
        <w:t>two weeks an</w:t>
      </w:r>
      <w:r w:rsidR="00155CA8">
        <w:rPr>
          <w:rFonts w:asciiTheme="minorHAnsi" w:hAnsiTheme="minorHAnsi"/>
          <w:sz w:val="22"/>
          <w:szCs w:val="22"/>
        </w:rPr>
        <w:t xml:space="preserve">d are usually multiple </w:t>
      </w:r>
      <w:proofErr w:type="gramStart"/>
      <w:r w:rsidR="00155CA8">
        <w:rPr>
          <w:rFonts w:asciiTheme="minorHAnsi" w:hAnsiTheme="minorHAnsi"/>
          <w:sz w:val="22"/>
          <w:szCs w:val="22"/>
        </w:rPr>
        <w:t>choice</w:t>
      </w:r>
      <w:proofErr w:type="gramEnd"/>
      <w:r w:rsidR="00155CA8">
        <w:rPr>
          <w:rFonts w:asciiTheme="minorHAnsi" w:hAnsiTheme="minorHAnsi"/>
          <w:sz w:val="22"/>
          <w:szCs w:val="22"/>
        </w:rPr>
        <w:t xml:space="preserve">.  </w:t>
      </w:r>
      <w:r w:rsidR="000B6CB4">
        <w:rPr>
          <w:rFonts w:asciiTheme="minorHAnsi" w:hAnsiTheme="minorHAnsi"/>
          <w:sz w:val="22"/>
          <w:szCs w:val="22"/>
        </w:rPr>
        <w:t xml:space="preserve">The purpose of </w:t>
      </w:r>
      <w:r w:rsidR="00155CA8">
        <w:rPr>
          <w:rFonts w:asciiTheme="minorHAnsi" w:hAnsiTheme="minorHAnsi"/>
          <w:sz w:val="22"/>
          <w:szCs w:val="22"/>
        </w:rPr>
        <w:t xml:space="preserve">a </w:t>
      </w:r>
      <w:r w:rsidR="000B6CB4">
        <w:rPr>
          <w:rFonts w:asciiTheme="minorHAnsi" w:hAnsiTheme="minorHAnsi"/>
          <w:sz w:val="22"/>
          <w:szCs w:val="22"/>
        </w:rPr>
        <w:t xml:space="preserve">quiz is to determine how well you paid attention during the time leading up to the quiz.  </w:t>
      </w:r>
    </w:p>
    <w:p w:rsidR="000B6CB4" w:rsidRDefault="000B6CB4" w:rsidP="00585238">
      <w:pPr>
        <w:pStyle w:val="Heading4"/>
        <w:rPr>
          <w:rFonts w:asciiTheme="minorHAnsi" w:hAnsiTheme="minorHAnsi"/>
          <w:sz w:val="22"/>
          <w:szCs w:val="22"/>
        </w:rPr>
      </w:pPr>
    </w:p>
    <w:p w:rsidR="00585238" w:rsidRPr="000B6CB4" w:rsidRDefault="00585238" w:rsidP="00585238">
      <w:pPr>
        <w:pStyle w:val="Heading4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Unit Test</w:t>
      </w:r>
    </w:p>
    <w:p w:rsidR="00585238" w:rsidRPr="000B6CB4" w:rsidRDefault="00585238" w:rsidP="00585238">
      <w:pPr>
        <w:jc w:val="both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Once all the information has been completed for a unit, we will have a full period unit test.  These tests will cover all the information from class notes, homework assignment</w:t>
      </w:r>
      <w:r w:rsidR="00155CA8">
        <w:rPr>
          <w:rFonts w:asciiTheme="minorHAnsi" w:hAnsiTheme="minorHAnsi"/>
          <w:sz w:val="22"/>
          <w:szCs w:val="22"/>
        </w:rPr>
        <w:t xml:space="preserve">s, labs, and previous quizzes.   </w:t>
      </w:r>
      <w:r w:rsidRPr="000B6CB4">
        <w:rPr>
          <w:rFonts w:asciiTheme="minorHAnsi" w:hAnsiTheme="minorHAnsi"/>
          <w:sz w:val="22"/>
          <w:szCs w:val="22"/>
        </w:rPr>
        <w:t xml:space="preserve">Studying is a must for these tests and using any review materials that are given to you. </w:t>
      </w:r>
    </w:p>
    <w:p w:rsidR="00585238" w:rsidRPr="000B6CB4" w:rsidRDefault="00585238" w:rsidP="0058523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B6CB4" w:rsidRDefault="00585238" w:rsidP="000B6CB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6CB4">
        <w:rPr>
          <w:rFonts w:asciiTheme="minorHAnsi" w:hAnsiTheme="minorHAnsi"/>
          <w:b/>
          <w:sz w:val="22"/>
          <w:szCs w:val="22"/>
          <w:u w:val="single"/>
        </w:rPr>
        <w:t>Projects</w:t>
      </w:r>
    </w:p>
    <w:p w:rsidR="00585238" w:rsidRPr="000B6CB4" w:rsidRDefault="00585238" w:rsidP="000B6CB4">
      <w:pPr>
        <w:jc w:val="both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Within each quarter we will be doing projects that apply</w:t>
      </w:r>
      <w:r w:rsidR="00155CA8">
        <w:rPr>
          <w:rFonts w:asciiTheme="minorHAnsi" w:hAnsiTheme="minorHAnsi"/>
          <w:sz w:val="22"/>
          <w:szCs w:val="22"/>
        </w:rPr>
        <w:t xml:space="preserve"> to the topic we are studying.  </w:t>
      </w:r>
      <w:r w:rsidRPr="000B6CB4">
        <w:rPr>
          <w:rFonts w:asciiTheme="minorHAnsi" w:hAnsiTheme="minorHAnsi"/>
          <w:sz w:val="22"/>
          <w:szCs w:val="22"/>
        </w:rPr>
        <w:t xml:space="preserve">Some projects will require group work while others will be individual.  Project grades count multiple times toward your quarter grade.  </w:t>
      </w:r>
    </w:p>
    <w:p w:rsidR="00585238" w:rsidRPr="000B6CB4" w:rsidRDefault="00585238" w:rsidP="00585238">
      <w:pPr>
        <w:pStyle w:val="Heading4"/>
        <w:rPr>
          <w:rFonts w:asciiTheme="minorHAnsi" w:hAnsiTheme="minorHAnsi"/>
          <w:b w:val="0"/>
          <w:sz w:val="22"/>
          <w:szCs w:val="22"/>
          <w:u w:val="none"/>
        </w:rPr>
      </w:pPr>
    </w:p>
    <w:p w:rsidR="00585238" w:rsidRPr="000B6CB4" w:rsidRDefault="00585238" w:rsidP="00585238">
      <w:pPr>
        <w:pStyle w:val="Heading4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Quarter Grades</w:t>
      </w:r>
    </w:p>
    <w:p w:rsidR="00585238" w:rsidRPr="000B6CB4" w:rsidRDefault="00155CA8" w:rsidP="00585238">
      <w:pPr>
        <w:pStyle w:val="BodyTex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 the end of each quarter your grade is the cumulative average of your scores for homework, tests, quizzes, labs, and any projects</w:t>
      </w:r>
      <w:r w:rsidR="00585238" w:rsidRPr="000B6CB4">
        <w:rPr>
          <w:rFonts w:asciiTheme="minorHAnsi" w:hAnsiTheme="minorHAnsi"/>
          <w:sz w:val="22"/>
          <w:szCs w:val="22"/>
        </w:rPr>
        <w:t xml:space="preserve">.  </w:t>
      </w:r>
    </w:p>
    <w:p w:rsidR="00155CA8" w:rsidRPr="000B6CB4" w:rsidRDefault="00155CA8" w:rsidP="00585238">
      <w:pPr>
        <w:jc w:val="both"/>
        <w:rPr>
          <w:rFonts w:asciiTheme="minorHAnsi" w:hAnsiTheme="minorHAnsi"/>
          <w:sz w:val="22"/>
          <w:szCs w:val="22"/>
        </w:rPr>
      </w:pPr>
    </w:p>
    <w:p w:rsidR="00585238" w:rsidRPr="000B6CB4" w:rsidRDefault="00585238" w:rsidP="00585238">
      <w:pPr>
        <w:pStyle w:val="Heading4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Final Course Grade</w:t>
      </w:r>
    </w:p>
    <w:p w:rsidR="00585238" w:rsidRPr="000B6CB4" w:rsidRDefault="00585238" w:rsidP="00585238">
      <w:pPr>
        <w:jc w:val="both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Final grade is determined by averaging your 4 marking period grades and your ILS grade.</w:t>
      </w:r>
    </w:p>
    <w:p w:rsidR="00585238" w:rsidRPr="000B6CB4" w:rsidRDefault="00585238" w:rsidP="00585238">
      <w:pPr>
        <w:jc w:val="both"/>
        <w:rPr>
          <w:rFonts w:asciiTheme="minorHAnsi" w:hAnsiTheme="minorHAnsi"/>
          <w:sz w:val="22"/>
          <w:szCs w:val="22"/>
        </w:rPr>
      </w:pPr>
    </w:p>
    <w:p w:rsidR="00585238" w:rsidRPr="000B6CB4" w:rsidRDefault="00585238" w:rsidP="00585238">
      <w:pPr>
        <w:pStyle w:val="Heading4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Extra Help</w:t>
      </w:r>
    </w:p>
    <w:p w:rsidR="00585238" w:rsidRDefault="00585238" w:rsidP="0006022E">
      <w:pPr>
        <w:jc w:val="both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 xml:space="preserve">Extra help will be available </w:t>
      </w:r>
      <w:r w:rsidR="00155CA8">
        <w:rPr>
          <w:rFonts w:asciiTheme="minorHAnsi" w:hAnsiTheme="minorHAnsi"/>
          <w:sz w:val="22"/>
          <w:szCs w:val="22"/>
        </w:rPr>
        <w:t xml:space="preserve">on specific days </w:t>
      </w:r>
      <w:r w:rsidR="0006022E">
        <w:rPr>
          <w:rFonts w:asciiTheme="minorHAnsi" w:hAnsiTheme="minorHAnsi"/>
          <w:sz w:val="22"/>
          <w:szCs w:val="22"/>
        </w:rPr>
        <w:t>after school</w:t>
      </w:r>
      <w:r w:rsidRPr="000B6CB4">
        <w:rPr>
          <w:rFonts w:asciiTheme="minorHAnsi" w:hAnsiTheme="minorHAnsi"/>
          <w:sz w:val="22"/>
          <w:szCs w:val="22"/>
        </w:rPr>
        <w:t xml:space="preserve">.  Other times can be arranged during </w:t>
      </w:r>
      <w:r w:rsidR="000B6CB4">
        <w:rPr>
          <w:rFonts w:asciiTheme="minorHAnsi" w:hAnsiTheme="minorHAnsi"/>
          <w:sz w:val="22"/>
          <w:szCs w:val="22"/>
        </w:rPr>
        <w:t>lunch</w:t>
      </w:r>
      <w:r w:rsidRPr="000B6CB4">
        <w:rPr>
          <w:rFonts w:asciiTheme="minorHAnsi" w:hAnsiTheme="minorHAnsi"/>
          <w:sz w:val="22"/>
          <w:szCs w:val="22"/>
        </w:rPr>
        <w:t xml:space="preserve">, but </w:t>
      </w:r>
      <w:r w:rsidR="000B6CB4">
        <w:rPr>
          <w:rFonts w:asciiTheme="minorHAnsi" w:hAnsiTheme="minorHAnsi"/>
          <w:sz w:val="22"/>
          <w:szCs w:val="22"/>
        </w:rPr>
        <w:t xml:space="preserve">make an appointment before showing up.  Extra help works best if you come prepared with questions or material you are having trouble with.  </w:t>
      </w:r>
    </w:p>
    <w:p w:rsidR="000B6CB4" w:rsidRPr="000B6CB4" w:rsidRDefault="000B6CB4" w:rsidP="00585238">
      <w:pPr>
        <w:jc w:val="both"/>
        <w:rPr>
          <w:rFonts w:asciiTheme="minorHAnsi" w:hAnsiTheme="minorHAnsi"/>
          <w:sz w:val="22"/>
          <w:szCs w:val="22"/>
        </w:rPr>
      </w:pPr>
    </w:p>
    <w:p w:rsidR="00585238" w:rsidRPr="000B6CB4" w:rsidRDefault="00585238" w:rsidP="00585238">
      <w:pPr>
        <w:pStyle w:val="Heading4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Attendance</w:t>
      </w:r>
    </w:p>
    <w:p w:rsidR="000B6CB4" w:rsidRDefault="00585238" w:rsidP="00585238">
      <w:pPr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 xml:space="preserve">It is your responsibility to be in class everyday on time.  </w:t>
      </w:r>
      <w:r w:rsidR="000B6CB4">
        <w:rPr>
          <w:rFonts w:asciiTheme="minorHAnsi" w:hAnsiTheme="minorHAnsi"/>
          <w:sz w:val="22"/>
          <w:szCs w:val="22"/>
        </w:rPr>
        <w:t xml:space="preserve">It is a North Middle policy that 3 lateness to class equal 1 </w:t>
      </w:r>
      <w:proofErr w:type="gramStart"/>
      <w:r w:rsidR="000B6CB4">
        <w:rPr>
          <w:rFonts w:asciiTheme="minorHAnsi" w:hAnsiTheme="minorHAnsi"/>
          <w:sz w:val="22"/>
          <w:szCs w:val="22"/>
        </w:rPr>
        <w:t>cut,</w:t>
      </w:r>
      <w:proofErr w:type="gramEnd"/>
      <w:r w:rsidR="000B6CB4">
        <w:rPr>
          <w:rFonts w:asciiTheme="minorHAnsi" w:hAnsiTheme="minorHAnsi"/>
          <w:sz w:val="22"/>
          <w:szCs w:val="22"/>
        </w:rPr>
        <w:t xml:space="preserve"> and a cut is an automatic deans referral.  </w:t>
      </w:r>
    </w:p>
    <w:p w:rsidR="000B6CB4" w:rsidRDefault="000B6CB4" w:rsidP="00585238">
      <w:pPr>
        <w:rPr>
          <w:rFonts w:asciiTheme="minorHAnsi" w:hAnsiTheme="minorHAnsi"/>
          <w:sz w:val="22"/>
          <w:szCs w:val="22"/>
        </w:rPr>
      </w:pPr>
    </w:p>
    <w:p w:rsidR="000B6CB4" w:rsidRDefault="00585238" w:rsidP="00585238">
      <w:pPr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 xml:space="preserve">If you should miss class due to an excused absence, </w:t>
      </w:r>
      <w:r w:rsidR="000B6CB4">
        <w:rPr>
          <w:rFonts w:asciiTheme="minorHAnsi" w:hAnsiTheme="minorHAnsi"/>
          <w:sz w:val="22"/>
          <w:szCs w:val="22"/>
        </w:rPr>
        <w:t xml:space="preserve">do you best to notify your teachers in advance or find out from another student </w:t>
      </w:r>
      <w:r w:rsidRPr="000B6CB4">
        <w:rPr>
          <w:rFonts w:asciiTheme="minorHAnsi" w:hAnsiTheme="minorHAnsi"/>
          <w:sz w:val="22"/>
          <w:szCs w:val="22"/>
        </w:rPr>
        <w:t xml:space="preserve">what you missed.  Also if you are absent the day a homework assignment or lab is due, you must hand it in the following day you return to class. </w:t>
      </w:r>
    </w:p>
    <w:p w:rsidR="000B6CB4" w:rsidRDefault="000B6CB4" w:rsidP="00585238">
      <w:pPr>
        <w:rPr>
          <w:rFonts w:asciiTheme="minorHAnsi" w:hAnsiTheme="minorHAnsi"/>
          <w:sz w:val="22"/>
          <w:szCs w:val="22"/>
        </w:rPr>
      </w:pPr>
    </w:p>
    <w:p w:rsidR="00585238" w:rsidRPr="000B6CB4" w:rsidRDefault="00585238" w:rsidP="00585238">
      <w:pPr>
        <w:rPr>
          <w:rFonts w:asciiTheme="minorHAnsi" w:hAnsiTheme="minorHAnsi"/>
          <w:b/>
          <w:sz w:val="22"/>
          <w:szCs w:val="22"/>
        </w:rPr>
      </w:pPr>
      <w:r w:rsidRPr="000B6CB4">
        <w:rPr>
          <w:rFonts w:asciiTheme="minorHAnsi" w:hAnsiTheme="minorHAnsi"/>
          <w:b/>
          <w:sz w:val="22"/>
          <w:szCs w:val="22"/>
        </w:rPr>
        <w:t xml:space="preserve">Being absent on the days of a test or quiz is not acceptable and will result in you taking a </w:t>
      </w:r>
      <w:r w:rsidR="003C6D10">
        <w:rPr>
          <w:rFonts w:asciiTheme="minorHAnsi" w:hAnsiTheme="minorHAnsi"/>
          <w:b/>
          <w:sz w:val="22"/>
          <w:szCs w:val="22"/>
        </w:rPr>
        <w:t>separate</w:t>
      </w:r>
      <w:r w:rsidRPr="000B6CB4">
        <w:rPr>
          <w:rFonts w:asciiTheme="minorHAnsi" w:hAnsiTheme="minorHAnsi"/>
          <w:b/>
          <w:sz w:val="22"/>
          <w:szCs w:val="22"/>
        </w:rPr>
        <w:t xml:space="preserve"> make up exam. </w:t>
      </w:r>
    </w:p>
    <w:p w:rsidR="00585238" w:rsidRPr="000B6CB4" w:rsidRDefault="00585238" w:rsidP="00585238">
      <w:pPr>
        <w:rPr>
          <w:rFonts w:asciiTheme="minorHAnsi" w:hAnsiTheme="minorHAnsi"/>
          <w:sz w:val="22"/>
          <w:szCs w:val="22"/>
        </w:rPr>
      </w:pPr>
    </w:p>
    <w:p w:rsidR="00585238" w:rsidRPr="000B6CB4" w:rsidRDefault="0006022E" w:rsidP="0058523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The</w:t>
      </w:r>
      <w:r w:rsidR="00585238" w:rsidRPr="000B6CB4">
        <w:rPr>
          <w:rFonts w:asciiTheme="minorHAnsi" w:hAnsiTheme="minorHAnsi"/>
          <w:b/>
          <w:sz w:val="22"/>
          <w:szCs w:val="22"/>
          <w:u w:val="single"/>
        </w:rPr>
        <w:t xml:space="preserve"> Basic Rules</w:t>
      </w:r>
    </w:p>
    <w:p w:rsidR="0006022E" w:rsidRDefault="0006022E" w:rsidP="0006022E">
      <w:pPr>
        <w:jc w:val="both"/>
        <w:rPr>
          <w:rFonts w:asciiTheme="minorHAnsi" w:hAnsiTheme="minorHAnsi"/>
          <w:sz w:val="22"/>
          <w:szCs w:val="22"/>
        </w:rPr>
      </w:pPr>
    </w:p>
    <w:p w:rsidR="0006022E" w:rsidRPr="000B6CB4" w:rsidRDefault="0006022E" w:rsidP="0006022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 “ROACH’S RULES” OR FACE “ROACH’S CONSEQUENCES”!</w:t>
      </w:r>
    </w:p>
    <w:p w:rsidR="00585238" w:rsidRPr="000B6CB4" w:rsidRDefault="00585238" w:rsidP="0058523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85238" w:rsidRPr="000B6CB4" w:rsidRDefault="00585238" w:rsidP="00585238">
      <w:pPr>
        <w:jc w:val="both"/>
        <w:rPr>
          <w:rFonts w:asciiTheme="minorHAnsi" w:hAnsiTheme="minorHAnsi"/>
          <w:b/>
          <w:sz w:val="22"/>
          <w:szCs w:val="22"/>
        </w:rPr>
      </w:pPr>
      <w:r w:rsidRPr="000B6CB4">
        <w:rPr>
          <w:rFonts w:asciiTheme="minorHAnsi" w:hAnsiTheme="minorHAnsi"/>
          <w:b/>
          <w:sz w:val="22"/>
          <w:szCs w:val="22"/>
        </w:rPr>
        <w:t xml:space="preserve">*If you are found breaking a rule, the first time you will get a warning, the second time will be a detention with me </w:t>
      </w:r>
      <w:r w:rsidR="003C6D10">
        <w:rPr>
          <w:rFonts w:asciiTheme="minorHAnsi" w:hAnsiTheme="minorHAnsi"/>
          <w:b/>
          <w:sz w:val="22"/>
          <w:szCs w:val="22"/>
        </w:rPr>
        <w:t xml:space="preserve">either </w:t>
      </w:r>
      <w:r w:rsidRPr="000B6CB4">
        <w:rPr>
          <w:rFonts w:asciiTheme="minorHAnsi" w:hAnsiTheme="minorHAnsi"/>
          <w:b/>
          <w:sz w:val="22"/>
          <w:szCs w:val="22"/>
        </w:rPr>
        <w:t>before school</w:t>
      </w:r>
      <w:r w:rsidR="003C6D10">
        <w:rPr>
          <w:rFonts w:asciiTheme="minorHAnsi" w:hAnsiTheme="minorHAnsi"/>
          <w:b/>
          <w:sz w:val="22"/>
          <w:szCs w:val="22"/>
        </w:rPr>
        <w:t xml:space="preserve"> or during lunch</w:t>
      </w:r>
      <w:r w:rsidRPr="000B6CB4">
        <w:rPr>
          <w:rFonts w:asciiTheme="minorHAnsi" w:hAnsiTheme="minorHAnsi"/>
          <w:b/>
          <w:sz w:val="22"/>
          <w:szCs w:val="22"/>
        </w:rPr>
        <w:t>, the third time will result more serious consequences.</w:t>
      </w:r>
    </w:p>
    <w:p w:rsidR="00585238" w:rsidRPr="000B6CB4" w:rsidRDefault="00585238" w:rsidP="0058523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85238" w:rsidRDefault="00585238" w:rsidP="0058523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6CB4">
        <w:rPr>
          <w:rFonts w:asciiTheme="minorHAnsi" w:hAnsiTheme="minorHAnsi"/>
          <w:b/>
          <w:sz w:val="22"/>
          <w:szCs w:val="22"/>
          <w:u w:val="single"/>
        </w:rPr>
        <w:t>Student Signature</w:t>
      </w:r>
    </w:p>
    <w:p w:rsidR="003C6D10" w:rsidRPr="000B6CB4" w:rsidRDefault="003C6D10" w:rsidP="0058523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85238" w:rsidRPr="000B6CB4" w:rsidRDefault="00585238" w:rsidP="00585238">
      <w:pPr>
        <w:pStyle w:val="BodyTextIndent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I _____________________________ have read and understand the information contained in this document.</w:t>
      </w:r>
    </w:p>
    <w:p w:rsidR="00585238" w:rsidRDefault="00585238" w:rsidP="00585238">
      <w:pPr>
        <w:pStyle w:val="Heading3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Parent-Guardian Signature</w:t>
      </w:r>
    </w:p>
    <w:p w:rsidR="003C6D10" w:rsidRPr="003C6D10" w:rsidRDefault="003C6D10" w:rsidP="003C6D10"/>
    <w:p w:rsidR="00585238" w:rsidRDefault="00585238" w:rsidP="00585238">
      <w:pPr>
        <w:pStyle w:val="BodyTextIndent"/>
        <w:rPr>
          <w:rFonts w:asciiTheme="minorHAnsi" w:hAnsiTheme="minorHAnsi"/>
          <w:sz w:val="22"/>
          <w:szCs w:val="22"/>
        </w:rPr>
      </w:pPr>
      <w:r w:rsidRPr="000B6CB4">
        <w:rPr>
          <w:rFonts w:asciiTheme="minorHAnsi" w:hAnsiTheme="minorHAnsi"/>
          <w:sz w:val="22"/>
          <w:szCs w:val="22"/>
        </w:rPr>
        <w:t>I _____________________________ have read the contained information in this document with my son/ daughter and I understand it.</w:t>
      </w:r>
    </w:p>
    <w:p w:rsidR="003C6D10" w:rsidRDefault="003C6D10" w:rsidP="00585238">
      <w:pPr>
        <w:pStyle w:val="BodyTextIndent"/>
        <w:rPr>
          <w:rFonts w:asciiTheme="minorHAnsi" w:hAnsiTheme="minorHAnsi"/>
          <w:sz w:val="22"/>
          <w:szCs w:val="22"/>
        </w:rPr>
      </w:pPr>
    </w:p>
    <w:p w:rsidR="003C6D10" w:rsidRPr="000B6CB4" w:rsidRDefault="003C6D10" w:rsidP="003C6D10">
      <w:pPr>
        <w:pStyle w:val="BodyTextIndent"/>
        <w:ind w:left="0"/>
        <w:rPr>
          <w:rFonts w:asciiTheme="minorHAnsi" w:hAnsiTheme="minorHAnsi"/>
          <w:sz w:val="22"/>
          <w:szCs w:val="22"/>
        </w:rPr>
      </w:pPr>
    </w:p>
    <w:sectPr w:rsidR="003C6D10" w:rsidRPr="000B6CB4" w:rsidSect="000B6CB4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97" w:rsidRDefault="00E24B97">
      <w:r>
        <w:separator/>
      </w:r>
    </w:p>
  </w:endnote>
  <w:endnote w:type="continuationSeparator" w:id="0">
    <w:p w:rsidR="00E24B97" w:rsidRDefault="00E2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F5" w:rsidRDefault="00226D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6E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EF5">
      <w:rPr>
        <w:rStyle w:val="PageNumber"/>
        <w:noProof/>
      </w:rPr>
      <w:t>6</w:t>
    </w:r>
    <w:r>
      <w:rPr>
        <w:rStyle w:val="PageNumber"/>
      </w:rPr>
      <w:fldChar w:fldCharType="end"/>
    </w:r>
  </w:p>
  <w:p w:rsidR="00E16EF5" w:rsidRDefault="00E16E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F5" w:rsidRDefault="00E16EF5">
    <w:pPr>
      <w:pStyle w:val="Footer"/>
      <w:framePr w:wrap="around" w:vAnchor="text" w:hAnchor="margin" w:xAlign="right" w:y="1"/>
      <w:rPr>
        <w:rStyle w:val="PageNumber"/>
      </w:rPr>
    </w:pPr>
  </w:p>
  <w:p w:rsidR="00E16EF5" w:rsidRDefault="00E16E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97" w:rsidRDefault="00E24B97">
      <w:r>
        <w:separator/>
      </w:r>
    </w:p>
  </w:footnote>
  <w:footnote w:type="continuationSeparator" w:id="0">
    <w:p w:rsidR="00E24B97" w:rsidRDefault="00E24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6E7"/>
    <w:multiLevelType w:val="hybridMultilevel"/>
    <w:tmpl w:val="27344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33DA0"/>
    <w:multiLevelType w:val="singleLevel"/>
    <w:tmpl w:val="AAA89BE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>
    <w:nsid w:val="36AC34F9"/>
    <w:multiLevelType w:val="hybridMultilevel"/>
    <w:tmpl w:val="D958BC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5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855AB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9E218C"/>
    <w:multiLevelType w:val="hybridMultilevel"/>
    <w:tmpl w:val="7D4C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45152"/>
    <w:multiLevelType w:val="hybridMultilevel"/>
    <w:tmpl w:val="0270DF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238"/>
    <w:rsid w:val="0006022E"/>
    <w:rsid w:val="000B6CB4"/>
    <w:rsid w:val="001179C3"/>
    <w:rsid w:val="00155CA8"/>
    <w:rsid w:val="00183364"/>
    <w:rsid w:val="00226D21"/>
    <w:rsid w:val="002A01FE"/>
    <w:rsid w:val="003C6D10"/>
    <w:rsid w:val="004B68EC"/>
    <w:rsid w:val="004D05E0"/>
    <w:rsid w:val="005026B6"/>
    <w:rsid w:val="00585238"/>
    <w:rsid w:val="005B5DF6"/>
    <w:rsid w:val="00857711"/>
    <w:rsid w:val="008E0222"/>
    <w:rsid w:val="008E6CED"/>
    <w:rsid w:val="00C766A5"/>
    <w:rsid w:val="00C86E4E"/>
    <w:rsid w:val="00CE4D53"/>
    <w:rsid w:val="00E16EF5"/>
    <w:rsid w:val="00E2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6A5"/>
  </w:style>
  <w:style w:type="paragraph" w:styleId="Heading1">
    <w:name w:val="heading 1"/>
    <w:basedOn w:val="Normal"/>
    <w:next w:val="Normal"/>
    <w:qFormat/>
    <w:rsid w:val="00C766A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766A5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766A5"/>
    <w:pPr>
      <w:keepNext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C766A5"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C766A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766A5"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C766A5"/>
    <w:pPr>
      <w:keepNext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C766A5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66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6A5"/>
  </w:style>
  <w:style w:type="paragraph" w:styleId="BodyText">
    <w:name w:val="Body Text"/>
    <w:basedOn w:val="Normal"/>
    <w:rsid w:val="00C766A5"/>
    <w:pPr>
      <w:jc w:val="both"/>
    </w:pPr>
    <w:rPr>
      <w:sz w:val="24"/>
    </w:rPr>
  </w:style>
  <w:style w:type="paragraph" w:styleId="BodyTextIndent">
    <w:name w:val="Body Text Indent"/>
    <w:basedOn w:val="Normal"/>
    <w:rsid w:val="00C766A5"/>
    <w:pPr>
      <w:ind w:left="720"/>
      <w:jc w:val="both"/>
    </w:pPr>
    <w:rPr>
      <w:sz w:val="24"/>
    </w:rPr>
  </w:style>
  <w:style w:type="paragraph" w:styleId="DocumentMap">
    <w:name w:val="Document Map"/>
    <w:basedOn w:val="Normal"/>
    <w:semiHidden/>
    <w:rsid w:val="00C766A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766A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5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ulfow@greatneck.k12.ny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ach@greatneck.k12.ny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the Tone</vt:lpstr>
    </vt:vector>
  </TitlesOfParts>
  <Company>EMC Corporation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the Tone</dc:title>
  <dc:creator>Mike DiPasquale</dc:creator>
  <cp:lastModifiedBy>Administrator</cp:lastModifiedBy>
  <cp:revision>4</cp:revision>
  <cp:lastPrinted>2011-09-06T13:42:00Z</cp:lastPrinted>
  <dcterms:created xsi:type="dcterms:W3CDTF">2011-09-06T13:40:00Z</dcterms:created>
  <dcterms:modified xsi:type="dcterms:W3CDTF">2011-09-06T13:43:00Z</dcterms:modified>
</cp:coreProperties>
</file>